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B30" w14:textId="449DB72B" w:rsidR="00750273" w:rsidRPr="00750273" w:rsidRDefault="001F1495" w:rsidP="00750273">
      <w:pPr>
        <w:pStyle w:val="Title"/>
        <w:rPr>
          <w:rStyle w:val="Strong"/>
          <w:b/>
          <w:bCs w:val="0"/>
        </w:rPr>
      </w:pPr>
      <w:r>
        <w:rPr>
          <w:rStyle w:val="Strong"/>
          <w:b/>
          <w:bCs w:val="0"/>
        </w:rPr>
        <w:t>Acronym Glossary</w:t>
      </w:r>
    </w:p>
    <w:p w14:paraId="6C13D36C" w14:textId="41F0BAA6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ACO</w:t>
      </w:r>
      <w:r w:rsidRPr="008B1715">
        <w:rPr>
          <w:rFonts w:ascii="Calibri" w:eastAsia="Times New Roman" w:hAnsi="Calibri" w:cs="Calibri"/>
          <w:b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Assistant Chief Fire Officer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4FA2C4C1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AFI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Area for improvement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3262F6F5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ARA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Analytical Risk Assessment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19A8DC7D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BAU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Business As Usual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7E1F65D2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CFO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Chief Fire Officer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15923542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COMAH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Control of Major Accident Hazards sites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2511E425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CSR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Comprehensive Spending Review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3A6A17A3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DCFO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Deputy Chief Fire Officer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1319AAE6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DCP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Decision Control Process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5ABDF57F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DRA</w:t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Dynamic Risk Assessment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447FEEF7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EDI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Equality, Diversity and Inclusion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7AFF4DCC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ELT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Executive Leadership Team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2F5883AC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FA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Fire Authority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71C01AFF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FCP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Forward Command Post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71D8ADB5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FCU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Forward Command Unit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208CE960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FDO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Flexi Duty O</w:t>
      </w:r>
      <w:bookmarkStart w:id="0" w:name="_GoBack"/>
      <w:bookmarkEnd w:id="0"/>
      <w:r w:rsidRPr="008B1715">
        <w:rPr>
          <w:rFonts w:ascii="Calibri" w:eastAsia="Times New Roman" w:hAnsi="Calibri" w:cs="Calibri"/>
          <w:color w:val="000000"/>
          <w:lang w:eastAsia="en-GB"/>
        </w:rPr>
        <w:t>fficer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58E1BBA6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lastRenderedPageBreak/>
        <w:t>ICT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Information Communications Technology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09A1C01B" w14:textId="024B5F39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IIMARCH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Framework to share messages - Information, Intention, Method, Administration, Risk, Communication, Human Rights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1D53752C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IRMP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Integrated Risk Management Plan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25C2D6A7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JDM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Joint Decision Model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3EB18AF3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JESIP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Joint Emergency Services Interoperability Programme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3C2C74A7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JOL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Joint Operational Learning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1084057C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LFT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Lateral Flow Tests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33D31F38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MDT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Mobile Data Terminal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45617186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MTA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Marauding Terrorist Attack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464CF4C6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NFCC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National Fire Chiefs Council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11573AA1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NILO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National Inter-agency Liaison Officer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</w:p>
    <w:p w14:paraId="5A70FF23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NOG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National Operational Guidance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3BF8DAF3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NOL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National Operational Learning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54F47212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NRAT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National Resilience Assurance Team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40C8F58E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OAG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Operational Assurance Group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78811A54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OIG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Operational Improvement Group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0BDC0F3D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OSA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Operational Standards Assurance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1441616B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lastRenderedPageBreak/>
        <w:t>PDR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Personal Development Review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2B42F993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SCG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Strategic Co-ordinating Group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436D3C9E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SLT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 xml:space="preserve">Senior Leadership Team 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50BB466D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SMG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Senior Management Group (ELT/SLT)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3B8992F3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SSRI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Site Specific Risk Inspection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27D73577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Tac Ads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Tactical Advisors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062AF11F" w14:textId="77777777" w:rsidR="001F1495" w:rsidRPr="008B1715" w:rsidRDefault="001F1495" w:rsidP="001F1495">
      <w:pPr>
        <w:rPr>
          <w:rFonts w:ascii="Calibri" w:eastAsia="Times New Roman" w:hAnsi="Calibri" w:cs="Calibri"/>
          <w:color w:val="000000"/>
          <w:lang w:eastAsia="en-GB"/>
        </w:rPr>
      </w:pPr>
      <w:r w:rsidRPr="008B1715">
        <w:rPr>
          <w:rFonts w:ascii="Calibri" w:eastAsia="Times New Roman" w:hAnsi="Calibri" w:cs="Calibri"/>
          <w:b/>
          <w:color w:val="000000"/>
          <w:lang w:eastAsia="en-GB"/>
        </w:rPr>
        <w:t>TCG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8B1715">
        <w:rPr>
          <w:rFonts w:ascii="Calibri" w:eastAsia="Times New Roman" w:hAnsi="Calibri" w:cs="Calibri"/>
          <w:color w:val="000000"/>
          <w:lang w:eastAsia="en-GB"/>
        </w:rPr>
        <w:t>Tactical Co-ordinating Group</w:t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  <w:r w:rsidRPr="008B1715">
        <w:rPr>
          <w:rFonts w:ascii="Calibri" w:eastAsia="Times New Roman" w:hAnsi="Calibri" w:cs="Calibri"/>
          <w:color w:val="000000"/>
          <w:lang w:eastAsia="en-GB"/>
        </w:rPr>
        <w:tab/>
      </w:r>
    </w:p>
    <w:p w14:paraId="3870F267" w14:textId="77777777" w:rsidR="001F1495" w:rsidRPr="008B1715" w:rsidRDefault="001F1495" w:rsidP="001F1495"/>
    <w:p w14:paraId="5AF454C2" w14:textId="66C4923B" w:rsidR="007F1246" w:rsidRPr="008E1192" w:rsidRDefault="007F1246" w:rsidP="001F1495">
      <w:pPr>
        <w:pStyle w:val="Heading1"/>
      </w:pPr>
    </w:p>
    <w:sectPr w:rsidR="007F1246" w:rsidRPr="008E1192" w:rsidSect="00951AAC">
      <w:footerReference w:type="default" r:id="rId10"/>
      <w:pgSz w:w="11906" w:h="16838"/>
      <w:pgMar w:top="964" w:right="1134" w:bottom="73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4BC9" w14:textId="77777777" w:rsidR="00DF37A5" w:rsidRDefault="00DF37A5" w:rsidP="004401A5">
      <w:pPr>
        <w:spacing w:after="0" w:line="240" w:lineRule="auto"/>
      </w:pPr>
      <w:r>
        <w:separator/>
      </w:r>
    </w:p>
  </w:endnote>
  <w:endnote w:type="continuationSeparator" w:id="0">
    <w:p w14:paraId="4DEB4E1D" w14:textId="77777777" w:rsidR="00DF37A5" w:rsidRDefault="00DF37A5" w:rsidP="0044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833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E3E8F" w14:textId="531EC99D" w:rsidR="00951AAC" w:rsidRDefault="00951A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4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CCE4" w14:textId="77777777" w:rsidR="00DF37A5" w:rsidRDefault="00DF37A5" w:rsidP="004401A5">
      <w:pPr>
        <w:spacing w:after="0" w:line="240" w:lineRule="auto"/>
      </w:pPr>
      <w:r>
        <w:separator/>
      </w:r>
    </w:p>
  </w:footnote>
  <w:footnote w:type="continuationSeparator" w:id="0">
    <w:p w14:paraId="177B119C" w14:textId="77777777" w:rsidR="00DF37A5" w:rsidRDefault="00DF37A5" w:rsidP="00440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92"/>
    <w:rsid w:val="000C78A2"/>
    <w:rsid w:val="001F1495"/>
    <w:rsid w:val="004401A5"/>
    <w:rsid w:val="005756AB"/>
    <w:rsid w:val="00750273"/>
    <w:rsid w:val="007F1246"/>
    <w:rsid w:val="008D6C10"/>
    <w:rsid w:val="008E1192"/>
    <w:rsid w:val="00951AAC"/>
    <w:rsid w:val="00CA14FF"/>
    <w:rsid w:val="00DF37A5"/>
    <w:rsid w:val="00F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5B35C2"/>
  <w15:chartTrackingRefBased/>
  <w15:docId w15:val="{38E4E629-FBF9-4FE8-BFE5-5A4C423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46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401A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756AB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5756AB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01A5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756AB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273"/>
    <w:pPr>
      <w:spacing w:before="240" w:after="240"/>
      <w:contextualSpacing/>
    </w:pPr>
    <w:rPr>
      <w:rFonts w:eastAsiaTheme="majorEastAsia" w:cstheme="majorBidi"/>
      <w:b/>
      <w:color w:val="C0000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273"/>
    <w:rPr>
      <w:rFonts w:ascii="Arial" w:eastAsiaTheme="majorEastAsia" w:hAnsi="Arial" w:cstheme="majorBidi"/>
      <w:b/>
      <w:color w:val="C00000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semiHidden/>
    <w:qFormat/>
    <w:rsid w:val="008E119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3"/>
    <w:rsid w:val="005756AB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A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0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A5"/>
    <w:rPr>
      <w:rFonts w:ascii="Arial" w:hAnsi="Arial"/>
      <w:sz w:val="24"/>
    </w:rPr>
  </w:style>
  <w:style w:type="paragraph" w:customStyle="1" w:styleId="Documenttitle">
    <w:name w:val="Document title"/>
    <w:basedOn w:val="Title"/>
    <w:link w:val="DocumenttitleChar"/>
    <w:rsid w:val="007F1246"/>
    <w:pPr>
      <w:spacing w:before="360" w:after="360"/>
    </w:pPr>
    <w:rPr>
      <w:b w:val="0"/>
      <w:sz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246"/>
    <w:pPr>
      <w:numPr>
        <w:ilvl w:val="1"/>
      </w:numPr>
      <w:spacing w:after="240"/>
    </w:pPr>
    <w:rPr>
      <w:rFonts w:eastAsiaTheme="minorEastAsia"/>
      <w:b/>
      <w:spacing w:val="15"/>
      <w:sz w:val="50"/>
    </w:rPr>
  </w:style>
  <w:style w:type="character" w:customStyle="1" w:styleId="DocumenttitleChar">
    <w:name w:val="Document title Char"/>
    <w:basedOn w:val="TitleChar"/>
    <w:link w:val="Documenttitle"/>
    <w:rsid w:val="007F1246"/>
    <w:rPr>
      <w:rFonts w:ascii="Arial" w:eastAsiaTheme="majorEastAsia" w:hAnsi="Arial" w:cstheme="majorBidi"/>
      <w:b w:val="0"/>
      <w:color w:val="C00000"/>
      <w:spacing w:val="-10"/>
      <w:kern w:val="28"/>
      <w:sz w:val="9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F1246"/>
    <w:rPr>
      <w:rFonts w:ascii="Arial" w:eastAsiaTheme="minorEastAsia" w:hAnsi="Arial"/>
      <w:b/>
      <w:spacing w:val="15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967AB38837F49ADFA693707EB87DF" ma:contentTypeVersion="13" ma:contentTypeDescription="Create a new document." ma:contentTypeScope="" ma:versionID="b899a59383ed127ef33d4ffabbdeb21c">
  <xsd:schema xmlns:xsd="http://www.w3.org/2001/XMLSchema" xmlns:xs="http://www.w3.org/2001/XMLSchema" xmlns:p="http://schemas.microsoft.com/office/2006/metadata/properties" xmlns:ns3="eb7ac4f8-ea22-4087-b9a5-6e083c30481b" xmlns:ns4="d4cbb4ba-134e-4a8a-9ea9-804f1db63222" targetNamespace="http://schemas.microsoft.com/office/2006/metadata/properties" ma:root="true" ma:fieldsID="1c0280aac8dddf5e9efa30621b592969" ns3:_="" ns4:_="">
    <xsd:import namespace="eb7ac4f8-ea22-4087-b9a5-6e083c30481b"/>
    <xsd:import namespace="d4cbb4ba-134e-4a8a-9ea9-804f1db63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ac4f8-ea22-4087-b9a5-6e083c30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b4ba-134e-4a8a-9ea9-804f1db63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9E8E-B316-4EA7-A883-1A4BEDBF2B32}">
  <ds:schemaRefs>
    <ds:schemaRef ds:uri="eb7ac4f8-ea22-4087-b9a5-6e083c30481b"/>
    <ds:schemaRef ds:uri="d4cbb4ba-134e-4a8a-9ea9-804f1db63222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C81398-E48D-49D6-BC47-0EBFAC0CA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CC854-C3CA-41F5-935E-AE4100BD4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ac4f8-ea22-4087-b9a5-6e083c30481b"/>
    <ds:schemaRef ds:uri="d4cbb4ba-134e-4a8a-9ea9-804f1db63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444F4-55DC-4BFE-82D3-E7989271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Word doc - template without front cover (2).docx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Word doc - template without front cover (2).docx</dc:title>
  <dc:subject/>
  <dc:creator>Carrie Cosgrove</dc:creator>
  <cp:keywords/>
  <dc:description/>
  <cp:lastModifiedBy>Jack Evans</cp:lastModifiedBy>
  <cp:revision>2</cp:revision>
  <dcterms:created xsi:type="dcterms:W3CDTF">2021-11-08T09:51:00Z</dcterms:created>
  <dcterms:modified xsi:type="dcterms:W3CDTF">2021-11-08T09:51:00Z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0x010100E50967AB38837F49ADFA693707EB87DF</vt:lpwstr>
  </property>
  <property fmtid="{D5CDD505-2E9C-101B-9397-08002B2CF9AE}" pid="3" name="Document Category">
    <vt:lpwstr>2;#Accessibility|a2624276-64f0-40c9-a60b-e5ed19e59d5a;#3;# Branded templates|e754eaf9-1c49-4e9b-b711-acd96fcf973e</vt:lpwstr>
  </property>
  <property fmtid="{D5CDD505-2E9C-101B-9397-08002B2CF9AE}" pid="4" name="TWFRS Department">
    <vt:lpwstr>6;#Corporate Communications|0e616c0c-66cc-4931-8e73-9d7955123edf</vt:lpwstr>
  </property>
</Properties>
</file>